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124D66" w:rsidRDefault="00D62D5D" w:rsidP="00124D6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0052F6">
              <w:rPr>
                <w:b/>
                <w:sz w:val="24"/>
                <w:szCs w:val="24"/>
              </w:rPr>
              <w:t>SPECJALNOŚCIOWE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CF3C9A" w:rsidRDefault="00CF3C9A" w:rsidP="00F85E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</w:p>
          <w:p w:rsidR="00D62D5D" w:rsidRPr="00124D66" w:rsidRDefault="00324CB2" w:rsidP="00914F35">
            <w:pPr>
              <w:rPr>
                <w:sz w:val="24"/>
                <w:szCs w:val="24"/>
              </w:rPr>
            </w:pPr>
            <w:r w:rsidRPr="000052F6">
              <w:rPr>
                <w:b/>
                <w:sz w:val="24"/>
                <w:szCs w:val="24"/>
              </w:rPr>
              <w:t>DIAGNOZA PEDAGOGICZNA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124D66" w:rsidRPr="00742916" w:rsidRDefault="00124D66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324CB2">
              <w:rPr>
                <w:b/>
                <w:sz w:val="24"/>
                <w:szCs w:val="24"/>
              </w:rPr>
              <w:t>II/3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324CB2" w:rsidP="00324C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324CB2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2B3870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</w:t>
            </w:r>
            <w:r w:rsidR="0019506F">
              <w:rPr>
                <w:sz w:val="24"/>
                <w:szCs w:val="24"/>
              </w:rPr>
              <w:t xml:space="preserve">wona </w:t>
            </w:r>
            <w:r>
              <w:rPr>
                <w:sz w:val="24"/>
                <w:szCs w:val="24"/>
              </w:rPr>
              <w:t>Kijowska</w:t>
            </w:r>
            <w:r w:rsidR="0019506F">
              <w:rPr>
                <w:sz w:val="24"/>
                <w:szCs w:val="24"/>
              </w:rPr>
              <w:t xml:space="preserve">, dr Dorota </w:t>
            </w:r>
            <w:proofErr w:type="spellStart"/>
            <w:r w:rsidR="006F5926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2B3870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</w:t>
            </w:r>
            <w:r w:rsidR="0019506F">
              <w:rPr>
                <w:sz w:val="24"/>
                <w:szCs w:val="24"/>
              </w:rPr>
              <w:t xml:space="preserve">wona Kijowska, dr Dorota </w:t>
            </w:r>
            <w:proofErr w:type="spellStart"/>
            <w:r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324CB2" w:rsidRPr="00324CB2" w:rsidRDefault="00324CB2" w:rsidP="002B3870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24CB2">
              <w:rPr>
                <w:sz w:val="24"/>
                <w:szCs w:val="24"/>
              </w:rPr>
              <w:t>Zapoznanie studentów z teorią i praktyką prowadzenia pedagogicznych badań diagnostycznych</w:t>
            </w:r>
            <w:r w:rsidR="002B3870">
              <w:rPr>
                <w:sz w:val="24"/>
                <w:szCs w:val="24"/>
              </w:rPr>
              <w:t>.</w:t>
            </w:r>
          </w:p>
          <w:p w:rsidR="00324CB2" w:rsidRPr="00324CB2" w:rsidRDefault="00324CB2" w:rsidP="002B3870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24CB2">
              <w:rPr>
                <w:sz w:val="24"/>
                <w:szCs w:val="24"/>
              </w:rPr>
              <w:t>Kształtowanie umiejętności warsztatowych niezbędnych w czynnościach diagnostycznych.</w:t>
            </w:r>
          </w:p>
          <w:p w:rsidR="00D62D5D" w:rsidRPr="00A42282" w:rsidRDefault="00324CB2" w:rsidP="002B3870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24CB2">
              <w:rPr>
                <w:sz w:val="24"/>
                <w:szCs w:val="24"/>
              </w:rPr>
              <w:t>Kształtowanie umiejętności projektowania i przeprowadzania badań pedagogicznych z wykorzystaniem wybranych technik i narzędzi diagnostycznych</w:t>
            </w:r>
            <w:r w:rsidR="002B3870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324CB2" w:rsidP="00102E38">
            <w:pPr>
              <w:rPr>
                <w:sz w:val="24"/>
                <w:szCs w:val="24"/>
              </w:rPr>
            </w:pPr>
            <w:r w:rsidRPr="00324CB2">
              <w:rPr>
                <w:sz w:val="24"/>
                <w:szCs w:val="24"/>
              </w:rPr>
              <w:t>Znajomość podstaw pedagogiki i psychologii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E03FB" w:rsidRDefault="008E03FB" w:rsidP="008E0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Szczegółowo charakteryzuje </w:t>
            </w:r>
            <w:r w:rsidR="00AA311C" w:rsidRPr="008E03FB">
              <w:rPr>
                <w:sz w:val="24"/>
                <w:szCs w:val="24"/>
              </w:rPr>
              <w:t xml:space="preserve"> wybrane metody i narzędzia diagnostyczne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8E03F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K_W12</w:t>
            </w: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DC3FB7" w:rsidP="008E0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Definiuje podstawowe pojęcia, rodzaje i typy diagnoz, charakteryzuje  procedury stosowane </w:t>
            </w:r>
            <w:r w:rsidR="008E03FB" w:rsidRPr="008E03FB">
              <w:rPr>
                <w:sz w:val="24"/>
                <w:szCs w:val="24"/>
              </w:rPr>
              <w:t>w procesie diagnostycznym</w:t>
            </w:r>
            <w:r w:rsidR="008E03F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A42282" w:rsidRDefault="008E03FB" w:rsidP="00102E38">
            <w:pPr>
              <w:jc w:val="center"/>
              <w:rPr>
                <w:sz w:val="24"/>
                <w:szCs w:val="24"/>
              </w:rPr>
            </w:pPr>
            <w:r w:rsidRPr="008E03FB">
              <w:rPr>
                <w:sz w:val="24"/>
                <w:szCs w:val="24"/>
              </w:rPr>
              <w:t>K_W1</w:t>
            </w:r>
            <w:r w:rsidR="00DC3FB7">
              <w:rPr>
                <w:sz w:val="24"/>
                <w:szCs w:val="24"/>
              </w:rPr>
              <w:t>3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E03FB" w:rsidRDefault="008E03FB" w:rsidP="008577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Wykorzystuje</w:t>
            </w:r>
            <w:r w:rsidRPr="008E03FB">
              <w:rPr>
                <w:sz w:val="24"/>
                <w:szCs w:val="24"/>
              </w:rPr>
              <w:t xml:space="preserve"> wiedzę pedagogiczną i psychologiczną do interpretacji uzyskanych wyników badań </w:t>
            </w:r>
            <w:r w:rsidR="0085777A">
              <w:rPr>
                <w:sz w:val="24"/>
                <w:szCs w:val="24"/>
              </w:rPr>
              <w:t>w diagnozie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8E03FB" w:rsidRDefault="008E03FB" w:rsidP="00102E38">
            <w:pPr>
              <w:jc w:val="center"/>
              <w:rPr>
                <w:sz w:val="24"/>
                <w:szCs w:val="24"/>
              </w:rPr>
            </w:pPr>
            <w:r w:rsidRPr="008E03FB">
              <w:rPr>
                <w:sz w:val="24"/>
                <w:szCs w:val="24"/>
              </w:rPr>
              <w:t>K_U03</w:t>
            </w: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85777A" w:rsidP="007C78B0">
            <w:pPr>
              <w:rPr>
                <w:sz w:val="24"/>
                <w:szCs w:val="24"/>
              </w:rPr>
            </w:pPr>
            <w:r>
              <w:t xml:space="preserve"> </w:t>
            </w:r>
            <w:r w:rsidRPr="0085777A">
              <w:rPr>
                <w:sz w:val="24"/>
                <w:szCs w:val="24"/>
              </w:rPr>
              <w:t xml:space="preserve">Projektuje  i przeprowadza </w:t>
            </w:r>
            <w:r>
              <w:rPr>
                <w:sz w:val="24"/>
                <w:szCs w:val="24"/>
              </w:rPr>
              <w:t xml:space="preserve">proste </w:t>
            </w:r>
            <w:r w:rsidRPr="0085777A">
              <w:rPr>
                <w:sz w:val="24"/>
                <w:szCs w:val="24"/>
              </w:rPr>
              <w:t>badania diagnostyczne</w:t>
            </w:r>
            <w:r w:rsidR="00AC5A8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16CF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K_U05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14F3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Default="00914F35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A42282" w:rsidRDefault="001E466B" w:rsidP="001E466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564888" w:rsidRPr="001E466B">
              <w:rPr>
                <w:sz w:val="24"/>
                <w:szCs w:val="24"/>
              </w:rPr>
              <w:t xml:space="preserve">ykazuje odpowiedzialność za zadania </w:t>
            </w:r>
            <w:r w:rsidRPr="001E466B">
              <w:rPr>
                <w:sz w:val="24"/>
                <w:szCs w:val="24"/>
              </w:rPr>
              <w:t>priorytetowe służące celom</w:t>
            </w:r>
            <w:r>
              <w:rPr>
                <w:sz w:val="24"/>
                <w:szCs w:val="24"/>
              </w:rPr>
              <w:t xml:space="preserve"> diagnozy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4F35" w:rsidRPr="00A42282" w:rsidRDefault="00D16CF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14F35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564888" w:rsidP="005648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Angażuje się </w:t>
            </w:r>
            <w:r w:rsidR="00AC5A8F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 xml:space="preserve">pracę w </w:t>
            </w:r>
            <w:r w:rsidR="00AC5A8F">
              <w:rPr>
                <w:sz w:val="24"/>
                <w:szCs w:val="24"/>
              </w:rPr>
              <w:t xml:space="preserve">zespole, biorąc </w:t>
            </w:r>
            <w:r>
              <w:rPr>
                <w:sz w:val="24"/>
                <w:szCs w:val="24"/>
              </w:rPr>
              <w:t>odpowiedzialność za efekty działania</w:t>
            </w:r>
            <w:r w:rsidR="00AC5A8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A42282" w:rsidRDefault="00D16CF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0052F6" w:rsidRDefault="00324CB2" w:rsidP="000052F6">
            <w:pPr>
              <w:pStyle w:val="Nagwek3"/>
              <w:spacing w:before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Diagnoza pedagogiczna - podstawowe terminy: pojęcie, rodzaje i typy diagnoz. Diagnostyka w subdyscyplinach pedago</w:t>
            </w:r>
            <w:r w:rsidR="000052F6"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giki: diagnoza edukacyjna</w:t>
            </w:r>
            <w:r w:rsidR="00AC5A8F"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- B. </w:t>
            </w:r>
            <w:proofErr w:type="spellStart"/>
            <w:r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Niemierko</w:t>
            </w:r>
            <w:proofErr w:type="spellEnd"/>
            <w:r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 diagnoza środowiska – St. Kawula; diagnoza w pedagogice specjalnej – Wł. Dykcik; diagnoza resocjalizacyjna –</w:t>
            </w:r>
            <w:r w:rsidR="00AC5A8F"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L. Pytka. </w:t>
            </w:r>
            <w:r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Etyczne aspekty diagnozowania.</w:t>
            </w:r>
            <w:r w:rsidR="00AC5A8F"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0052F6">
              <w:rPr>
                <w:rFonts w:ascii="Times New Roman" w:hAnsi="Times New Roman" w:cs="Times New Roman"/>
                <w:b w:val="0"/>
                <w:sz w:val="24"/>
                <w:szCs w:val="24"/>
              </w:rPr>
              <w:t>Procedura diagnostyczna – diagnoza potrzeb indywidualnych i grupowych.</w:t>
            </w:r>
            <w:r w:rsidR="00AC5A8F" w:rsidRPr="000052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Błędy diagnostyczne.</w:t>
            </w:r>
            <w:r w:rsidR="00AC5A8F"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Metody, techniki i narzędzia diagnostyczne (reguły technicznej i poznawczej poprawności budowy narzędzi).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4CB2" w:rsidRPr="00324CB2" w:rsidRDefault="00324CB2" w:rsidP="00AC5A8F">
            <w:pPr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Diagnoza indywidualnych przypadków a diagnoza grupy –</w:t>
            </w:r>
            <w:r w:rsidR="00AC5A8F">
              <w:rPr>
                <w:sz w:val="24"/>
                <w:szCs w:val="24"/>
                <w:lang w:eastAsia="ar-SA"/>
              </w:rPr>
              <w:t xml:space="preserve"> dobór metod, technik, narzędzi.</w:t>
            </w:r>
          </w:p>
          <w:p w:rsidR="00324CB2" w:rsidRPr="00324CB2" w:rsidRDefault="00324CB2" w:rsidP="00AC5A8F">
            <w:pPr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Meto</w:t>
            </w:r>
            <w:r w:rsidR="00AC5A8F">
              <w:rPr>
                <w:sz w:val="24"/>
                <w:szCs w:val="24"/>
                <w:lang w:eastAsia="ar-SA"/>
              </w:rPr>
              <w:t xml:space="preserve">dy diagnozowania pedagogicznego: - </w:t>
            </w:r>
            <w:r w:rsidRPr="00324CB2">
              <w:rPr>
                <w:sz w:val="24"/>
                <w:szCs w:val="24"/>
                <w:lang w:eastAsia="ar-SA"/>
              </w:rPr>
              <w:t xml:space="preserve">Wywiad środowiskowy: specyfika wywiadu,  budowa kwestionariusza wywiadu. Sztuka prowadzenia wywiadu - metodyka przeprowadzania wywiadu.  Błędy w wywiadzie. </w:t>
            </w:r>
            <w:r w:rsidR="00AC5A8F">
              <w:rPr>
                <w:sz w:val="24"/>
                <w:szCs w:val="24"/>
                <w:lang w:eastAsia="ar-SA"/>
              </w:rPr>
              <w:t xml:space="preserve">- </w:t>
            </w:r>
            <w:r w:rsidRPr="00324CB2">
              <w:rPr>
                <w:sz w:val="24"/>
                <w:szCs w:val="24"/>
                <w:lang w:eastAsia="ar-SA"/>
              </w:rPr>
              <w:t xml:space="preserve">Obserwacja: przygotowanie i prowadzenia obserwacji  (okoliczności obniżające wartość danych obserwacyjnych). Kontrola wyników obserwacji. Sporządzanie notatek z obserwacji. </w:t>
            </w:r>
            <w:r w:rsidR="00AC5A8F">
              <w:rPr>
                <w:sz w:val="24"/>
                <w:szCs w:val="24"/>
                <w:lang w:eastAsia="ar-SA"/>
              </w:rPr>
              <w:t xml:space="preserve"> - </w:t>
            </w:r>
            <w:r w:rsidRPr="00324CB2">
              <w:rPr>
                <w:sz w:val="24"/>
                <w:szCs w:val="24"/>
                <w:lang w:eastAsia="ar-SA"/>
              </w:rPr>
              <w:t>Analiza dokumentów osobistych: wywiad biograficzny</w:t>
            </w:r>
            <w:r w:rsidR="00AC5A8F">
              <w:rPr>
                <w:sz w:val="24"/>
                <w:szCs w:val="24"/>
                <w:lang w:eastAsia="ar-SA"/>
              </w:rPr>
              <w:t xml:space="preserve">, formy analizy biograficznej.   </w:t>
            </w:r>
          </w:p>
          <w:p w:rsidR="00324CB2" w:rsidRPr="00324CB2" w:rsidRDefault="00324CB2" w:rsidP="00AC5A8F">
            <w:pPr>
              <w:pStyle w:val="Nagwek3"/>
              <w:spacing w:before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 w:rsidRPr="00324CB2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t>Analiza wybranych narzędzi diagnostycznych wykorzystywanych w praktyce pedagogicznej:</w:t>
            </w:r>
          </w:p>
          <w:p w:rsidR="00324CB2" w:rsidRPr="00324CB2" w:rsidRDefault="00324CB2" w:rsidP="00AC5A8F">
            <w:pPr>
              <w:pStyle w:val="Nagwek1"/>
              <w:numPr>
                <w:ilvl w:val="0"/>
                <w:numId w:val="3"/>
              </w:numPr>
              <w:ind w:left="360"/>
              <w:jc w:val="both"/>
              <w:rPr>
                <w:b w:val="0"/>
                <w:snapToGrid/>
                <w:szCs w:val="24"/>
                <w:lang w:eastAsia="ar-SA"/>
              </w:rPr>
            </w:pPr>
            <w:r w:rsidRPr="00324CB2">
              <w:rPr>
                <w:b w:val="0"/>
                <w:snapToGrid/>
                <w:szCs w:val="24"/>
                <w:lang w:eastAsia="ar-SA"/>
              </w:rPr>
              <w:t>Diagnostyka dydaktyczno-wychowawcza</w:t>
            </w:r>
          </w:p>
          <w:p w:rsidR="00324CB2" w:rsidRPr="00324CB2" w:rsidRDefault="00324CB2" w:rsidP="00AC5A8F">
            <w:pPr>
              <w:pStyle w:val="Nagwek3"/>
              <w:numPr>
                <w:ilvl w:val="3"/>
                <w:numId w:val="3"/>
              </w:numPr>
              <w:spacing w:before="0" w:after="0"/>
              <w:ind w:left="252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 w:rsidRPr="00324CB2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t>Test osiągnięć szkolnych (test gimnazjalny część humanistyczna)</w:t>
            </w:r>
          </w:p>
          <w:p w:rsidR="00324CB2" w:rsidRPr="00324CB2" w:rsidRDefault="00324CB2" w:rsidP="00AC5A8F">
            <w:pPr>
              <w:pStyle w:val="Nagwek3"/>
              <w:numPr>
                <w:ilvl w:val="3"/>
                <w:numId w:val="3"/>
              </w:numPr>
              <w:spacing w:before="0" w:after="0"/>
              <w:ind w:left="252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 w:rsidRPr="00324CB2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t xml:space="preserve">Test do badania dojrzałości szkolnej – B. </w:t>
            </w:r>
            <w:proofErr w:type="spellStart"/>
            <w:r w:rsidRPr="00324CB2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t>Wilgocka-Okoń</w:t>
            </w:r>
            <w:proofErr w:type="spellEnd"/>
          </w:p>
          <w:p w:rsidR="00324CB2" w:rsidRPr="00324CB2" w:rsidRDefault="00324CB2" w:rsidP="00AC5A8F">
            <w:pPr>
              <w:numPr>
                <w:ilvl w:val="3"/>
                <w:numId w:val="3"/>
              </w:numPr>
              <w:ind w:left="2520"/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 xml:space="preserve">Skala ryzyka dysleksji – M. Bogdanowicz </w:t>
            </w:r>
          </w:p>
          <w:p w:rsidR="00324CB2" w:rsidRPr="00324CB2" w:rsidRDefault="00324CB2" w:rsidP="00AC5A8F">
            <w:pPr>
              <w:numPr>
                <w:ilvl w:val="0"/>
                <w:numId w:val="3"/>
              </w:numPr>
              <w:ind w:left="360"/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Diagnostyka opiekuńczo-wychowawcze</w:t>
            </w:r>
          </w:p>
          <w:p w:rsidR="00324CB2" w:rsidRPr="00324CB2" w:rsidRDefault="00324CB2" w:rsidP="00AC5A8F">
            <w:pPr>
              <w:pStyle w:val="Nagwek1"/>
              <w:numPr>
                <w:ilvl w:val="3"/>
                <w:numId w:val="4"/>
              </w:numPr>
              <w:ind w:left="2520"/>
              <w:jc w:val="both"/>
              <w:rPr>
                <w:b w:val="0"/>
                <w:snapToGrid/>
                <w:szCs w:val="24"/>
                <w:lang w:eastAsia="ar-SA"/>
              </w:rPr>
            </w:pPr>
            <w:r w:rsidRPr="00324CB2">
              <w:rPr>
                <w:b w:val="0"/>
                <w:snapToGrid/>
                <w:szCs w:val="24"/>
                <w:lang w:eastAsia="ar-SA"/>
              </w:rPr>
              <w:t>Wywiad środowiskowy prowadzony z nieletnim</w:t>
            </w:r>
          </w:p>
          <w:p w:rsidR="00324CB2" w:rsidRPr="00324CB2" w:rsidRDefault="00324CB2" w:rsidP="00AC5A8F">
            <w:pPr>
              <w:numPr>
                <w:ilvl w:val="3"/>
                <w:numId w:val="4"/>
              </w:numPr>
              <w:ind w:left="2520"/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 xml:space="preserve">Test postaw rodzicielskich – M. </w:t>
            </w:r>
            <w:proofErr w:type="spellStart"/>
            <w:r w:rsidRPr="00324CB2">
              <w:rPr>
                <w:sz w:val="24"/>
                <w:szCs w:val="24"/>
                <w:lang w:eastAsia="ar-SA"/>
              </w:rPr>
              <w:t>Plopa</w:t>
            </w:r>
            <w:proofErr w:type="spellEnd"/>
          </w:p>
          <w:p w:rsidR="00324CB2" w:rsidRPr="00324CB2" w:rsidRDefault="00324CB2" w:rsidP="00AC5A8F">
            <w:pPr>
              <w:numPr>
                <w:ilvl w:val="0"/>
                <w:numId w:val="3"/>
              </w:numPr>
              <w:ind w:left="360"/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Diagnostyka w wychowaniu resocjalizującym</w:t>
            </w:r>
          </w:p>
          <w:p w:rsidR="00324CB2" w:rsidRPr="00324CB2" w:rsidRDefault="00324CB2" w:rsidP="00AC5A8F">
            <w:pPr>
              <w:numPr>
                <w:ilvl w:val="3"/>
                <w:numId w:val="3"/>
              </w:numPr>
              <w:ind w:left="2520"/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Skala Nieprzystosowania Społecznego – L. Pytka</w:t>
            </w:r>
          </w:p>
          <w:p w:rsidR="00324CB2" w:rsidRPr="00324CB2" w:rsidRDefault="00324CB2" w:rsidP="00AC5A8F">
            <w:pPr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Diagnoza grupy</w:t>
            </w:r>
            <w:r>
              <w:rPr>
                <w:sz w:val="24"/>
                <w:szCs w:val="24"/>
                <w:lang w:eastAsia="ar-SA"/>
              </w:rPr>
              <w:t>:</w:t>
            </w:r>
            <w:r w:rsidRPr="00324CB2">
              <w:rPr>
                <w:sz w:val="24"/>
                <w:szCs w:val="24"/>
                <w:lang w:eastAsia="ar-SA"/>
              </w:rPr>
              <w:t xml:space="preserve"> Metody badań społecznych: terenowe, reprezentacyjne – sondażowe, eksperymentalne, oparte na materiałach historycznych oraz socjometryczne. Techniki i narzędzia stosowane w w/w badaniach (kwestionariusz wywiadu, ankiety, narzędzia socjometrii, narzędzia obserwacji, skale). </w:t>
            </w:r>
          </w:p>
          <w:p w:rsidR="00324CB2" w:rsidRPr="00324CB2" w:rsidRDefault="00324CB2" w:rsidP="00AC5A8F">
            <w:pPr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 xml:space="preserve">Procedura diagnostyczna – diagnoza potrzeb indywidualnych i zbiorowych </w:t>
            </w:r>
          </w:p>
          <w:p w:rsidR="00324CB2" w:rsidRPr="00324CB2" w:rsidRDefault="00324CB2" w:rsidP="00AC5A8F">
            <w:pPr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Związek między technikami badawczymi a diagnozowanymi obszarami i realizowanymi celami diagnozy – analiza koncepcji rozwoju społecznego dzieci z klas I-IV – M. Deptuły</w:t>
            </w:r>
          </w:p>
          <w:p w:rsidR="00324CB2" w:rsidRPr="00324CB2" w:rsidRDefault="00324CB2" w:rsidP="00AC5A8F">
            <w:pPr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Analiza wybranych diagnoz:</w:t>
            </w:r>
            <w:r w:rsidR="00524490">
              <w:rPr>
                <w:sz w:val="24"/>
                <w:szCs w:val="24"/>
                <w:lang w:eastAsia="ar-SA"/>
              </w:rPr>
              <w:t xml:space="preserve"> </w:t>
            </w:r>
            <w:r w:rsidRPr="00324CB2">
              <w:rPr>
                <w:sz w:val="24"/>
                <w:szCs w:val="24"/>
                <w:lang w:eastAsia="ar-SA"/>
              </w:rPr>
              <w:t>Analiza opinii i orzeczeń z poradni psychologiczno-pedagogicznych oraz rodzinnych ośrodków diagnostyczno-konsultacyjnych przy sądzie.</w:t>
            </w:r>
          </w:p>
          <w:p w:rsidR="00914F35" w:rsidRPr="004A78BB" w:rsidRDefault="00324CB2" w:rsidP="000052F6">
            <w:pPr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Poznawanie relacji dzieci i młodzieży z nauczycielami i rodzicami. Poznawanie sytuacji dziecka w rodzinie i w placówce opiekuńczej – stosowanie obserwacji, wywiadu, technik socjometrycznych. Problem wspomagania rozwoju dzieci i młodzieży.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456483" w:rsidRPr="00456483" w:rsidRDefault="00456483" w:rsidP="00456483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456483">
              <w:rPr>
                <w:sz w:val="24"/>
                <w:szCs w:val="24"/>
              </w:rPr>
              <w:t xml:space="preserve">Deptuła M. </w:t>
            </w:r>
            <w:proofErr w:type="spellStart"/>
            <w:r w:rsidRPr="00456483">
              <w:rPr>
                <w:sz w:val="24"/>
                <w:szCs w:val="24"/>
              </w:rPr>
              <w:t>Misiuk</w:t>
            </w:r>
            <w:proofErr w:type="spellEnd"/>
            <w:r w:rsidRPr="00456483">
              <w:rPr>
                <w:sz w:val="24"/>
                <w:szCs w:val="24"/>
              </w:rPr>
              <w:t xml:space="preserve"> A., (2016) Diagnozowanie kompetencji społecznych dzieci w wieku przedszkolnym i młodszym szkolnym Wars</w:t>
            </w:r>
            <w:r w:rsidR="006F165C">
              <w:rPr>
                <w:sz w:val="24"/>
                <w:szCs w:val="24"/>
              </w:rPr>
              <w:t>zawa</w:t>
            </w:r>
            <w:r>
              <w:rPr>
                <w:sz w:val="24"/>
                <w:szCs w:val="24"/>
              </w:rPr>
              <w:t>: Wydawnictwo Naukowe PWN</w:t>
            </w:r>
          </w:p>
          <w:p w:rsidR="006F165C" w:rsidRDefault="006F165C" w:rsidP="006F165C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proofErr w:type="spellStart"/>
            <w:r w:rsidRPr="006F165C">
              <w:rPr>
                <w:bCs/>
                <w:sz w:val="24"/>
                <w:szCs w:val="24"/>
              </w:rPr>
              <w:t>Grudziewska</w:t>
            </w:r>
            <w:proofErr w:type="spellEnd"/>
            <w:r w:rsidRPr="006F165C">
              <w:rPr>
                <w:bCs/>
                <w:sz w:val="24"/>
                <w:szCs w:val="24"/>
              </w:rPr>
              <w:t xml:space="preserve"> E., (red.) (2017) Diagnoza</w:t>
            </w:r>
            <w:r w:rsidRPr="006F165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 socjoterapii,  Warszawa: </w:t>
            </w:r>
            <w:r w:rsidRPr="006F165C">
              <w:rPr>
                <w:sz w:val="24"/>
                <w:szCs w:val="24"/>
              </w:rPr>
              <w:t xml:space="preserve"> </w:t>
            </w:r>
            <w:proofErr w:type="spellStart"/>
            <w:r w:rsidRPr="006F165C">
              <w:rPr>
                <w:sz w:val="24"/>
                <w:szCs w:val="24"/>
              </w:rPr>
              <w:t>Difin</w:t>
            </w:r>
            <w:proofErr w:type="spellEnd"/>
          </w:p>
          <w:p w:rsidR="00456483" w:rsidRPr="00456483" w:rsidRDefault="00456483" w:rsidP="006F165C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456483">
              <w:rPr>
                <w:sz w:val="24"/>
                <w:szCs w:val="24"/>
              </w:rPr>
              <w:t xml:space="preserve">Kawula S., Dąbrowski Z., Gaś M., (1980) </w:t>
            </w:r>
            <w:r w:rsidRPr="006F165C">
              <w:rPr>
                <w:sz w:val="24"/>
                <w:szCs w:val="24"/>
              </w:rPr>
              <w:t>Diagnozowanie potrzeb opiekuńczo-wychowawczych i kulturalnych środowiska</w:t>
            </w:r>
            <w:r w:rsidRPr="00456483">
              <w:rPr>
                <w:sz w:val="24"/>
                <w:szCs w:val="24"/>
              </w:rPr>
              <w:t>, Toruń</w:t>
            </w:r>
            <w:r w:rsidR="006F165C">
              <w:rPr>
                <w:sz w:val="24"/>
                <w:szCs w:val="24"/>
              </w:rPr>
              <w:t>:</w:t>
            </w:r>
            <w:r w:rsidRPr="00456483">
              <w:rPr>
                <w:sz w:val="24"/>
                <w:szCs w:val="24"/>
              </w:rPr>
              <w:t xml:space="preserve"> UMK</w:t>
            </w:r>
          </w:p>
          <w:p w:rsidR="00914F35" w:rsidRPr="000052F6" w:rsidRDefault="00456483" w:rsidP="00102E3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F165C">
              <w:rPr>
                <w:sz w:val="24"/>
                <w:szCs w:val="24"/>
              </w:rPr>
              <w:t xml:space="preserve">Wysocka E., (2013) </w:t>
            </w:r>
            <w:r w:rsidR="006F165C">
              <w:rPr>
                <w:sz w:val="24"/>
                <w:szCs w:val="24"/>
              </w:rPr>
              <w:t>Diagnostyka pedagogiczna</w:t>
            </w:r>
            <w:r w:rsidRPr="006F165C">
              <w:rPr>
                <w:sz w:val="24"/>
                <w:szCs w:val="24"/>
              </w:rPr>
              <w:t>: nowe obszary i rozwiązania,  Krak</w:t>
            </w:r>
            <w:r w:rsidR="006F165C">
              <w:rPr>
                <w:sz w:val="24"/>
                <w:szCs w:val="24"/>
              </w:rPr>
              <w:t>ów</w:t>
            </w:r>
            <w:r w:rsidR="006F165C" w:rsidRPr="006F165C">
              <w:rPr>
                <w:sz w:val="24"/>
                <w:szCs w:val="24"/>
              </w:rPr>
              <w:t>: Oficyna Wydawnicza Impuls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B30283" w:rsidRPr="00B30283" w:rsidRDefault="006F165C" w:rsidP="00B30283">
            <w:pPr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6F165C">
              <w:rPr>
                <w:bCs/>
                <w:sz w:val="24"/>
                <w:szCs w:val="24"/>
              </w:rPr>
              <w:t xml:space="preserve">Paszkiewicz A., (2015) </w:t>
            </w:r>
            <w:r w:rsidRPr="00B30283">
              <w:rPr>
                <w:bCs/>
                <w:sz w:val="24"/>
                <w:szCs w:val="24"/>
              </w:rPr>
              <w:t xml:space="preserve">Warunki skutecznej pracy wychowawczej z dziećmi i młodzieżą niedostosowanymi społecznie, </w:t>
            </w:r>
            <w:r w:rsidR="00B30283">
              <w:rPr>
                <w:bCs/>
                <w:sz w:val="24"/>
                <w:szCs w:val="24"/>
              </w:rPr>
              <w:t>Warszawa</w:t>
            </w:r>
            <w:r w:rsidRPr="00B30283">
              <w:rPr>
                <w:bCs/>
                <w:sz w:val="24"/>
                <w:szCs w:val="24"/>
              </w:rPr>
              <w:t xml:space="preserve">: </w:t>
            </w:r>
            <w:proofErr w:type="spellStart"/>
            <w:r w:rsidRPr="00B30283">
              <w:rPr>
                <w:bCs/>
                <w:sz w:val="24"/>
                <w:szCs w:val="24"/>
              </w:rPr>
              <w:t>Difi</w:t>
            </w:r>
            <w:r w:rsidR="00B30283" w:rsidRPr="00B30283">
              <w:rPr>
                <w:bCs/>
                <w:sz w:val="24"/>
                <w:szCs w:val="24"/>
              </w:rPr>
              <w:t>n</w:t>
            </w:r>
            <w:proofErr w:type="spellEnd"/>
            <w:r w:rsidR="00B30283" w:rsidRPr="00B30283">
              <w:rPr>
                <w:bCs/>
                <w:sz w:val="24"/>
                <w:szCs w:val="24"/>
              </w:rPr>
              <w:t xml:space="preserve"> </w:t>
            </w:r>
          </w:p>
          <w:p w:rsidR="00914F35" w:rsidRPr="000052F6" w:rsidRDefault="00B30283" w:rsidP="00217BEC">
            <w:pPr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proofErr w:type="spellStart"/>
            <w:r w:rsidRPr="00B30283">
              <w:rPr>
                <w:bCs/>
                <w:sz w:val="24"/>
                <w:szCs w:val="24"/>
              </w:rPr>
              <w:t>Skałbania</w:t>
            </w:r>
            <w:proofErr w:type="spellEnd"/>
            <w:r w:rsidRPr="00B30283">
              <w:rPr>
                <w:bCs/>
                <w:sz w:val="24"/>
                <w:szCs w:val="24"/>
              </w:rPr>
              <w:t xml:space="preserve"> B., (2011) </w:t>
            </w:r>
            <w:r w:rsidRPr="00B30283">
              <w:rPr>
                <w:sz w:val="24"/>
                <w:szCs w:val="24"/>
              </w:rPr>
              <w:t>Diagnostyka pedagogiczna</w:t>
            </w:r>
            <w:r w:rsidRPr="00B30283">
              <w:rPr>
                <w:bCs/>
                <w:sz w:val="24"/>
                <w:szCs w:val="24"/>
              </w:rPr>
              <w:t>: wybrane obszary ba</w:t>
            </w:r>
            <w:r>
              <w:rPr>
                <w:bCs/>
                <w:sz w:val="24"/>
                <w:szCs w:val="24"/>
              </w:rPr>
              <w:t>dawcze i rozwiązania praktyczne, Kraków</w:t>
            </w:r>
            <w:r w:rsidRPr="00B30283">
              <w:rPr>
                <w:bCs/>
                <w:sz w:val="24"/>
                <w:szCs w:val="24"/>
              </w:rPr>
              <w:t>: Oficyna Wydawnicza Impuls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B30283" w:rsidRPr="00B30283" w:rsidRDefault="00B30283" w:rsidP="00B30283">
            <w:pPr>
              <w:numPr>
                <w:ilvl w:val="0"/>
                <w:numId w:val="7"/>
              </w:numPr>
              <w:ind w:left="284" w:firstLine="0"/>
              <w:rPr>
                <w:bCs/>
                <w:sz w:val="24"/>
                <w:szCs w:val="24"/>
              </w:rPr>
            </w:pPr>
            <w:r w:rsidRPr="00B30283">
              <w:rPr>
                <w:bCs/>
                <w:sz w:val="24"/>
                <w:szCs w:val="24"/>
              </w:rPr>
              <w:t>prezentacja multimedialna</w:t>
            </w:r>
          </w:p>
          <w:p w:rsidR="00B30283" w:rsidRPr="00B30283" w:rsidRDefault="00B30283" w:rsidP="00B30283">
            <w:pPr>
              <w:numPr>
                <w:ilvl w:val="0"/>
                <w:numId w:val="7"/>
              </w:numPr>
              <w:ind w:left="284" w:firstLine="0"/>
              <w:rPr>
                <w:bCs/>
                <w:sz w:val="24"/>
                <w:szCs w:val="24"/>
              </w:rPr>
            </w:pPr>
            <w:r w:rsidRPr="00B30283">
              <w:rPr>
                <w:bCs/>
                <w:sz w:val="24"/>
                <w:szCs w:val="24"/>
              </w:rPr>
              <w:t>analiza tekstów z dyskusją</w:t>
            </w:r>
          </w:p>
          <w:p w:rsidR="00B30283" w:rsidRDefault="00B30283" w:rsidP="00B30283">
            <w:pPr>
              <w:numPr>
                <w:ilvl w:val="0"/>
                <w:numId w:val="7"/>
              </w:numPr>
              <w:ind w:left="284" w:firstLine="0"/>
              <w:rPr>
                <w:bCs/>
                <w:sz w:val="24"/>
                <w:szCs w:val="24"/>
              </w:rPr>
            </w:pPr>
            <w:r w:rsidRPr="00B30283">
              <w:rPr>
                <w:bCs/>
                <w:sz w:val="24"/>
                <w:szCs w:val="24"/>
              </w:rPr>
              <w:t xml:space="preserve">opracowanie </w:t>
            </w:r>
            <w:r>
              <w:rPr>
                <w:bCs/>
                <w:sz w:val="24"/>
                <w:szCs w:val="24"/>
              </w:rPr>
              <w:t xml:space="preserve">i przedstawienie </w:t>
            </w:r>
            <w:r w:rsidRPr="00B30283">
              <w:rPr>
                <w:bCs/>
                <w:sz w:val="24"/>
                <w:szCs w:val="24"/>
              </w:rPr>
              <w:t>projektu</w:t>
            </w:r>
          </w:p>
          <w:p w:rsidR="00914F35" w:rsidRPr="000052F6" w:rsidRDefault="00B30283" w:rsidP="00217BEC">
            <w:pPr>
              <w:numPr>
                <w:ilvl w:val="0"/>
                <w:numId w:val="7"/>
              </w:numPr>
              <w:ind w:left="284" w:firstLine="0"/>
              <w:rPr>
                <w:bCs/>
                <w:sz w:val="24"/>
                <w:szCs w:val="24"/>
              </w:rPr>
            </w:pPr>
            <w:r w:rsidRPr="00B30283">
              <w:rPr>
                <w:bCs/>
                <w:sz w:val="24"/>
                <w:szCs w:val="24"/>
              </w:rPr>
              <w:t>praca w grupach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102E38">
            <w:pPr>
              <w:jc w:val="center"/>
              <w:rPr>
                <w:sz w:val="18"/>
                <w:szCs w:val="18"/>
              </w:rPr>
            </w:pPr>
          </w:p>
          <w:p w:rsidR="00914F35" w:rsidRDefault="00D62D5D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="00D62D5D" w:rsidRPr="00217BEC">
              <w:rPr>
                <w:sz w:val="18"/>
                <w:szCs w:val="18"/>
              </w:rPr>
              <w:t>/grupy efektów</w:t>
            </w:r>
            <w:r w:rsidR="00D62D5D" w:rsidRPr="00217BEC">
              <w:rPr>
                <w:sz w:val="18"/>
                <w:szCs w:val="18"/>
              </w:rPr>
              <w:br/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14F35" w:rsidRPr="000052F6" w:rsidRDefault="00B3028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Egzamin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B30283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DC3FB7">
              <w:rPr>
                <w:sz w:val="22"/>
                <w:szCs w:val="22"/>
              </w:rPr>
              <w:t>, 02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14F35" w:rsidRPr="00B30283" w:rsidRDefault="00B30283" w:rsidP="00102E38">
            <w:pPr>
              <w:rPr>
                <w:sz w:val="24"/>
                <w:szCs w:val="24"/>
              </w:rPr>
            </w:pPr>
            <w:r w:rsidRPr="00B30283">
              <w:rPr>
                <w:sz w:val="24"/>
                <w:szCs w:val="24"/>
              </w:rPr>
              <w:t>Zaprojektowani</w:t>
            </w:r>
            <w:r w:rsidR="000052F6">
              <w:rPr>
                <w:sz w:val="24"/>
                <w:szCs w:val="24"/>
              </w:rPr>
              <w:t>e i sporządzenie diagnozy grupy</w:t>
            </w:r>
            <w:r w:rsidRPr="00B30283">
              <w:rPr>
                <w:sz w:val="24"/>
                <w:szCs w:val="24"/>
              </w:rPr>
              <w:t xml:space="preserve"> lub diagnozy indywidualnego przypadku.</w:t>
            </w:r>
          </w:p>
        </w:tc>
        <w:tc>
          <w:tcPr>
            <w:tcW w:w="1800" w:type="dxa"/>
            <w:gridSpan w:val="3"/>
          </w:tcPr>
          <w:p w:rsidR="00D62D5D" w:rsidRPr="00217BEC" w:rsidRDefault="00DC3FB7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 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14F35" w:rsidRPr="00B30283" w:rsidRDefault="00B30283" w:rsidP="00102E38">
            <w:pPr>
              <w:rPr>
                <w:sz w:val="24"/>
                <w:szCs w:val="24"/>
              </w:rPr>
            </w:pPr>
            <w:r w:rsidRPr="00B30283">
              <w:rPr>
                <w:sz w:val="24"/>
                <w:szCs w:val="24"/>
              </w:rPr>
              <w:t>Praca w grupach</w:t>
            </w:r>
          </w:p>
        </w:tc>
        <w:tc>
          <w:tcPr>
            <w:tcW w:w="1800" w:type="dxa"/>
            <w:gridSpan w:val="3"/>
          </w:tcPr>
          <w:p w:rsidR="00D62D5D" w:rsidRPr="00217BEC" w:rsidRDefault="00DC3FB7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05, </w:t>
            </w:r>
            <w:r w:rsidR="00B30283">
              <w:rPr>
                <w:sz w:val="22"/>
                <w:szCs w:val="22"/>
              </w:rPr>
              <w:t>06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1E466B" w:rsidRPr="001E466B" w:rsidRDefault="001E466B" w:rsidP="001E466B">
            <w:pPr>
              <w:jc w:val="both"/>
              <w:rPr>
                <w:sz w:val="24"/>
                <w:szCs w:val="24"/>
              </w:rPr>
            </w:pPr>
            <w:r w:rsidRPr="001E466B">
              <w:rPr>
                <w:sz w:val="24"/>
                <w:szCs w:val="24"/>
              </w:rPr>
              <w:t>Egzamin</w:t>
            </w:r>
          </w:p>
          <w:p w:rsidR="001E466B" w:rsidRPr="001E466B" w:rsidRDefault="001E466B" w:rsidP="001E466B">
            <w:pPr>
              <w:jc w:val="both"/>
              <w:rPr>
                <w:sz w:val="24"/>
                <w:szCs w:val="24"/>
              </w:rPr>
            </w:pPr>
            <w:r w:rsidRPr="001E466B">
              <w:rPr>
                <w:sz w:val="24"/>
                <w:szCs w:val="24"/>
              </w:rPr>
              <w:t>- pisemny test wielokrotnego wyboru zawierający pytania zamknięte i otwarte obejmujący materiał z ćwiczeń oraz wykładów</w:t>
            </w:r>
            <w:r>
              <w:rPr>
                <w:sz w:val="24"/>
                <w:szCs w:val="24"/>
              </w:rPr>
              <w:t xml:space="preserve"> i literatury</w:t>
            </w:r>
            <w:r w:rsidRPr="001E466B">
              <w:rPr>
                <w:sz w:val="24"/>
                <w:szCs w:val="24"/>
              </w:rPr>
              <w:t xml:space="preserve"> (50%)</w:t>
            </w:r>
          </w:p>
          <w:p w:rsidR="00914F35" w:rsidRPr="000052F6" w:rsidRDefault="001E466B" w:rsidP="000052F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E466B">
              <w:rPr>
                <w:sz w:val="24"/>
                <w:szCs w:val="24"/>
              </w:rPr>
              <w:t>- projekt diagnozy indywidualnej bądź grupy (50%)</w:t>
            </w:r>
          </w:p>
        </w:tc>
      </w:tr>
      <w:tr w:rsidR="00D62D5D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05CA9" w:rsidRPr="002B3870" w:rsidRDefault="001E466B" w:rsidP="00102E38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D62D5D" w:rsidRPr="00742916" w:rsidRDefault="00DC3FB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05CA9" w:rsidRPr="002B3870" w:rsidRDefault="001E466B" w:rsidP="00CE1584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D62D5D" w:rsidRPr="00742916" w:rsidRDefault="00DC3FB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05CA9" w:rsidRPr="002B3870" w:rsidRDefault="001E466B" w:rsidP="00102E38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305CA9" w:rsidRPr="009151AD" w:rsidRDefault="00883ABC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C3FB7" w:rsidRPr="009151AD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2B3870" w:rsidRDefault="001E466B" w:rsidP="00102E38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305CA9" w:rsidRPr="00742916" w:rsidRDefault="00883AB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C3FB7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05CA9" w:rsidRPr="002B3870" w:rsidRDefault="001E466B" w:rsidP="00D828D1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1</w:t>
            </w:r>
            <w:r w:rsidR="002B3870" w:rsidRPr="002B387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05CA9" w:rsidRPr="00742916" w:rsidRDefault="00DC3FB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24D66"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2B3870" w:rsidRDefault="001E466B" w:rsidP="00102E38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1</w:t>
            </w:r>
            <w:r w:rsidR="002B3870" w:rsidRPr="002B387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05CA9" w:rsidRPr="00742916" w:rsidRDefault="00124D6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05CA9" w:rsidRPr="002B3870" w:rsidRDefault="009151AD" w:rsidP="00102E38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9151A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1E466B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2B387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883ABC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1E466B" w:rsidP="00124D6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E1584" w:rsidRDefault="009151AD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305CA9" w:rsidRPr="00742916" w:rsidRDefault="00FF1606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883ABC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CF3C9A">
              <w:rPr>
                <w:b/>
                <w:sz w:val="24"/>
                <w:szCs w:val="24"/>
              </w:rPr>
              <w:t>,4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EA2BC5" w:rsidRDefault="000052F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2B3870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124D66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124D6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39B" w:rsidRDefault="0042139B" w:rsidP="00456483">
      <w:r>
        <w:separator/>
      </w:r>
    </w:p>
  </w:endnote>
  <w:endnote w:type="continuationSeparator" w:id="0">
    <w:p w:rsidR="0042139B" w:rsidRDefault="0042139B" w:rsidP="00456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39B" w:rsidRDefault="0042139B" w:rsidP="00456483">
      <w:r>
        <w:separator/>
      </w:r>
    </w:p>
  </w:footnote>
  <w:footnote w:type="continuationSeparator" w:id="0">
    <w:p w:rsidR="0042139B" w:rsidRDefault="0042139B" w:rsidP="004564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E3160"/>
    <w:multiLevelType w:val="hybridMultilevel"/>
    <w:tmpl w:val="D27EB8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1B607B"/>
    <w:multiLevelType w:val="hybridMultilevel"/>
    <w:tmpl w:val="8532710E"/>
    <w:lvl w:ilvl="0" w:tplc="794AA18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64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774A53"/>
    <w:multiLevelType w:val="hybridMultilevel"/>
    <w:tmpl w:val="38F21F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3069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48B17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03069A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D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915AC2AA">
      <w:start w:val="2"/>
      <w:numFmt w:val="upp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7A535B"/>
    <w:multiLevelType w:val="hybridMultilevel"/>
    <w:tmpl w:val="1040CB50"/>
    <w:lvl w:ilvl="0" w:tplc="B526ECB2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eastAsia="Times New Roman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C40DB7"/>
    <w:multiLevelType w:val="hybridMultilevel"/>
    <w:tmpl w:val="99B88D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A03F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AAFA0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20F782">
      <w:start w:val="1"/>
      <w:numFmt w:val="upp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D5D"/>
    <w:rsid w:val="000052F6"/>
    <w:rsid w:val="00007E5B"/>
    <w:rsid w:val="000573E3"/>
    <w:rsid w:val="00081B12"/>
    <w:rsid w:val="00095CA9"/>
    <w:rsid w:val="000D2E2A"/>
    <w:rsid w:val="000E1BD2"/>
    <w:rsid w:val="00102E38"/>
    <w:rsid w:val="00110B0A"/>
    <w:rsid w:val="0012055E"/>
    <w:rsid w:val="00124D66"/>
    <w:rsid w:val="001622AA"/>
    <w:rsid w:val="0019506F"/>
    <w:rsid w:val="001B56B2"/>
    <w:rsid w:val="001E466B"/>
    <w:rsid w:val="001F3AB5"/>
    <w:rsid w:val="00202B5F"/>
    <w:rsid w:val="00217BEC"/>
    <w:rsid w:val="002402D7"/>
    <w:rsid w:val="00292893"/>
    <w:rsid w:val="002A0977"/>
    <w:rsid w:val="002B3870"/>
    <w:rsid w:val="002D4AD6"/>
    <w:rsid w:val="00305CA9"/>
    <w:rsid w:val="00324CB2"/>
    <w:rsid w:val="00383E2D"/>
    <w:rsid w:val="003E4889"/>
    <w:rsid w:val="0042139B"/>
    <w:rsid w:val="00423260"/>
    <w:rsid w:val="00456483"/>
    <w:rsid w:val="00461E8D"/>
    <w:rsid w:val="00491DB5"/>
    <w:rsid w:val="004A78BB"/>
    <w:rsid w:val="004B4A7C"/>
    <w:rsid w:val="004E6163"/>
    <w:rsid w:val="004E6648"/>
    <w:rsid w:val="004F4D37"/>
    <w:rsid w:val="00524490"/>
    <w:rsid w:val="00534D91"/>
    <w:rsid w:val="0053578C"/>
    <w:rsid w:val="00564888"/>
    <w:rsid w:val="005A64D5"/>
    <w:rsid w:val="005F3CD3"/>
    <w:rsid w:val="006127A7"/>
    <w:rsid w:val="00642FC4"/>
    <w:rsid w:val="00695216"/>
    <w:rsid w:val="006C7DB2"/>
    <w:rsid w:val="006F165C"/>
    <w:rsid w:val="006F5926"/>
    <w:rsid w:val="00785125"/>
    <w:rsid w:val="007C78B0"/>
    <w:rsid w:val="007F5341"/>
    <w:rsid w:val="0085777A"/>
    <w:rsid w:val="008752E5"/>
    <w:rsid w:val="00883ABC"/>
    <w:rsid w:val="008E03FB"/>
    <w:rsid w:val="00900650"/>
    <w:rsid w:val="00914F35"/>
    <w:rsid w:val="009151AD"/>
    <w:rsid w:val="0091600F"/>
    <w:rsid w:val="0092458B"/>
    <w:rsid w:val="00926757"/>
    <w:rsid w:val="0094566C"/>
    <w:rsid w:val="00973026"/>
    <w:rsid w:val="009934DF"/>
    <w:rsid w:val="00993744"/>
    <w:rsid w:val="009B18EF"/>
    <w:rsid w:val="009B1E54"/>
    <w:rsid w:val="009D1301"/>
    <w:rsid w:val="00A40E11"/>
    <w:rsid w:val="00A42282"/>
    <w:rsid w:val="00A633EB"/>
    <w:rsid w:val="00A82DF8"/>
    <w:rsid w:val="00AA311C"/>
    <w:rsid w:val="00AC5A8F"/>
    <w:rsid w:val="00AE5499"/>
    <w:rsid w:val="00AF1A61"/>
    <w:rsid w:val="00B30283"/>
    <w:rsid w:val="00B346B8"/>
    <w:rsid w:val="00B71CD7"/>
    <w:rsid w:val="00BF09B6"/>
    <w:rsid w:val="00C261F7"/>
    <w:rsid w:val="00C7503B"/>
    <w:rsid w:val="00C94F3E"/>
    <w:rsid w:val="00CA7366"/>
    <w:rsid w:val="00CE1584"/>
    <w:rsid w:val="00CF3C9A"/>
    <w:rsid w:val="00CF3D2D"/>
    <w:rsid w:val="00D16CFF"/>
    <w:rsid w:val="00D26328"/>
    <w:rsid w:val="00D31BF6"/>
    <w:rsid w:val="00D56384"/>
    <w:rsid w:val="00D62D5D"/>
    <w:rsid w:val="00D828D1"/>
    <w:rsid w:val="00DA552D"/>
    <w:rsid w:val="00DC3FB7"/>
    <w:rsid w:val="00E03AE4"/>
    <w:rsid w:val="00E40D52"/>
    <w:rsid w:val="00E6094F"/>
    <w:rsid w:val="00EA2BC5"/>
    <w:rsid w:val="00EE58DE"/>
    <w:rsid w:val="00EE706C"/>
    <w:rsid w:val="00EF5E44"/>
    <w:rsid w:val="00F3074D"/>
    <w:rsid w:val="00F337EF"/>
    <w:rsid w:val="00F357A7"/>
    <w:rsid w:val="00F762E2"/>
    <w:rsid w:val="00F85E55"/>
    <w:rsid w:val="00FF1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24CB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324CB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kapitzlist">
    <w:name w:val="List Paragraph"/>
    <w:basedOn w:val="Normalny"/>
    <w:uiPriority w:val="99"/>
    <w:qFormat/>
    <w:rsid w:val="00324CB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4564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6483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4564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6483"/>
    <w:rPr>
      <w:rFonts w:ascii="Times New Roman" w:eastAsia="Times New Roman" w:hAnsi="Times New Roman"/>
    </w:rPr>
  </w:style>
  <w:style w:type="character" w:styleId="Pogrubienie">
    <w:name w:val="Strong"/>
    <w:basedOn w:val="Domylnaczcionkaakapitu"/>
    <w:uiPriority w:val="22"/>
    <w:qFormat/>
    <w:rsid w:val="004564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DC624E-20B8-4D15-845A-1481BC95B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955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2019-04-25T16:36:00Z</dcterms:created>
  <dcterms:modified xsi:type="dcterms:W3CDTF">2019-09-18T21:55:00Z</dcterms:modified>
</cp:coreProperties>
</file>